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DC0" w:rsidRPr="00891283" w:rsidRDefault="00DE7CD5" w:rsidP="00DE7CD5">
      <w:pPr>
        <w:spacing w:after="0" w:line="240" w:lineRule="auto"/>
        <w:jc w:val="center"/>
        <w:rPr>
          <w:rFonts w:ascii="Tahoma" w:hAnsi="Tahoma" w:cs="Tahoma"/>
          <w:b/>
          <w:bCs/>
          <w:sz w:val="28"/>
        </w:rPr>
      </w:pPr>
      <w:r w:rsidRPr="00891283">
        <w:rPr>
          <w:rFonts w:ascii="Tahoma" w:hAnsi="Tahoma" w:cs="Tahoma"/>
          <w:b/>
          <w:bCs/>
          <w:sz w:val="28"/>
          <w:cs/>
        </w:rPr>
        <w:t>สรุปแผนพัฒนา</w:t>
      </w:r>
      <w:r w:rsidR="000F7014" w:rsidRPr="00891283">
        <w:rPr>
          <w:rFonts w:ascii="Tahoma" w:hAnsi="Tahoma" w:cs="Tahoma"/>
          <w:b/>
          <w:bCs/>
          <w:sz w:val="28"/>
          <w:cs/>
        </w:rPr>
        <w:t>จังหวัด</w:t>
      </w:r>
      <w:r w:rsidR="00B01C40" w:rsidRPr="00891283">
        <w:rPr>
          <w:rFonts w:ascii="Tahoma" w:hAnsi="Tahoma" w:cs="Tahoma"/>
          <w:b/>
          <w:bCs/>
          <w:sz w:val="28"/>
          <w:cs/>
        </w:rPr>
        <w:t>อุตรดิตถ์</w:t>
      </w:r>
    </w:p>
    <w:p w:rsidR="0026184E" w:rsidRPr="00891283" w:rsidRDefault="0026184E" w:rsidP="00DE7CD5">
      <w:pPr>
        <w:spacing w:before="120" w:after="0" w:line="240" w:lineRule="auto"/>
        <w:jc w:val="thaiDistribute"/>
        <w:rPr>
          <w:rFonts w:ascii="Tahoma" w:hAnsi="Tahoma" w:cs="Tahoma"/>
          <w:b/>
          <w:bCs/>
          <w:sz w:val="24"/>
          <w:szCs w:val="24"/>
        </w:rPr>
      </w:pPr>
    </w:p>
    <w:p w:rsidR="00DE7CD5" w:rsidRPr="00891283" w:rsidRDefault="00DE7CD5" w:rsidP="00DE7CD5">
      <w:pPr>
        <w:spacing w:before="120" w:after="0" w:line="240" w:lineRule="auto"/>
        <w:jc w:val="thaiDistribute"/>
        <w:rPr>
          <w:rFonts w:ascii="Tahoma" w:hAnsi="Tahoma" w:cs="Tahoma"/>
          <w:b/>
          <w:bCs/>
          <w:sz w:val="24"/>
          <w:szCs w:val="24"/>
          <w:cs/>
        </w:rPr>
      </w:pPr>
      <w:r w:rsidRPr="009A2B42">
        <w:rPr>
          <w:rFonts w:ascii="Tahoma" w:hAnsi="Tahoma" w:cs="Tahoma"/>
          <w:b/>
          <w:bCs/>
          <w:sz w:val="24"/>
          <w:szCs w:val="24"/>
          <w:cs/>
        </w:rPr>
        <w:t>วิสัยทัศน์</w:t>
      </w:r>
      <w:r w:rsidRPr="009A2B42">
        <w:rPr>
          <w:rFonts w:ascii="Tahoma" w:hAnsi="Tahoma" w:cs="Tahoma"/>
          <w:sz w:val="24"/>
          <w:szCs w:val="24"/>
          <w:cs/>
        </w:rPr>
        <w:t xml:space="preserve"> </w:t>
      </w:r>
      <w:r w:rsidR="00BA2353" w:rsidRPr="00891283">
        <w:rPr>
          <w:rFonts w:ascii="Tahoma" w:hAnsi="Tahoma" w:cs="Tahoma"/>
          <w:b/>
          <w:bCs/>
          <w:sz w:val="24"/>
          <w:szCs w:val="24"/>
          <w:cs/>
        </w:rPr>
        <w:t>“</w:t>
      </w:r>
      <w:r w:rsidR="00C31C82" w:rsidRPr="00891283">
        <w:rPr>
          <w:rFonts w:ascii="Tahoma" w:hAnsi="Tahoma" w:cs="Tahoma"/>
          <w:b/>
          <w:bCs/>
          <w:sz w:val="24"/>
          <w:szCs w:val="24"/>
          <w:cs/>
        </w:rPr>
        <w:t>เมืองแห่งคุณภาพชีวิต ผลผลิตปลอดภัย สืบสานวัฒนธรรมไทย ก้าวไกล สัมพันธ์ เพื่อนบ้านยั่งยืน</w:t>
      </w:r>
      <w:r w:rsidR="00BA2353" w:rsidRPr="00891283">
        <w:rPr>
          <w:rFonts w:ascii="Tahoma" w:hAnsi="Tahoma" w:cs="Tahoma"/>
          <w:b/>
          <w:bCs/>
          <w:sz w:val="24"/>
          <w:szCs w:val="24"/>
          <w:cs/>
        </w:rPr>
        <w:t>”</w:t>
      </w:r>
    </w:p>
    <w:p w:rsidR="00DE7CD5" w:rsidRPr="00891283" w:rsidRDefault="00DE7CD5" w:rsidP="00DE7CD5">
      <w:pPr>
        <w:spacing w:before="120" w:after="0" w:line="240" w:lineRule="auto"/>
        <w:jc w:val="thaiDistribute"/>
        <w:rPr>
          <w:rFonts w:ascii="Tahoma" w:hAnsi="Tahoma" w:cs="Tahoma"/>
          <w:b/>
          <w:bCs/>
          <w:sz w:val="24"/>
          <w:szCs w:val="24"/>
          <w:cs/>
        </w:rPr>
      </w:pPr>
      <w:r w:rsidRPr="00891283">
        <w:rPr>
          <w:rFonts w:ascii="Tahoma" w:hAnsi="Tahoma" w:cs="Tahoma"/>
          <w:b/>
          <w:bCs/>
          <w:sz w:val="24"/>
          <w:szCs w:val="24"/>
          <w:cs/>
        </w:rPr>
        <w:t>เป้าประสงค์รวม ....................</w:t>
      </w:r>
      <w:r w:rsidR="006522A6" w:rsidRPr="00891283">
        <w:rPr>
          <w:rFonts w:ascii="Tahoma" w:hAnsi="Tahoma" w:cs="Tahoma"/>
          <w:b/>
          <w:bCs/>
          <w:sz w:val="24"/>
          <w:szCs w:val="24"/>
        </w:rPr>
        <w:t>-</w:t>
      </w:r>
      <w:r w:rsidRPr="00891283">
        <w:rPr>
          <w:rFonts w:ascii="Tahoma" w:hAnsi="Tahoma" w:cs="Tahoma"/>
          <w:b/>
          <w:bCs/>
          <w:sz w:val="24"/>
          <w:szCs w:val="24"/>
          <w:cs/>
        </w:rPr>
        <w:t>...........................</w:t>
      </w:r>
    </w:p>
    <w:p w:rsidR="00DE7CD5" w:rsidRPr="00891283" w:rsidRDefault="00DE7CD5" w:rsidP="00DE7CD5">
      <w:pPr>
        <w:spacing w:before="120" w:after="0" w:line="240" w:lineRule="auto"/>
        <w:jc w:val="thaiDistribute"/>
        <w:rPr>
          <w:rFonts w:ascii="Tahoma" w:hAnsi="Tahoma" w:cs="Tahoma"/>
          <w:b/>
          <w:bCs/>
          <w:sz w:val="24"/>
          <w:szCs w:val="24"/>
          <w:cs/>
        </w:rPr>
      </w:pPr>
      <w:r w:rsidRPr="00891283">
        <w:rPr>
          <w:rFonts w:ascii="Tahoma" w:hAnsi="Tahoma" w:cs="Tahoma"/>
          <w:b/>
          <w:bCs/>
          <w:sz w:val="24"/>
          <w:szCs w:val="24"/>
          <w:cs/>
        </w:rPr>
        <w:t>ยุทธศาสตร์และตำแหน่งจุดยืนของจังหวัด/กลุ่มจังหวัด</w:t>
      </w:r>
    </w:p>
    <w:p w:rsidR="006522A6" w:rsidRPr="00891283" w:rsidRDefault="006522A6" w:rsidP="00891283">
      <w:pPr>
        <w:pStyle w:val="ListParagraph"/>
        <w:numPr>
          <w:ilvl w:val="0"/>
          <w:numId w:val="1"/>
        </w:numPr>
        <w:tabs>
          <w:tab w:val="left" w:pos="284"/>
        </w:tabs>
        <w:spacing w:before="120" w:after="0" w:line="240" w:lineRule="auto"/>
        <w:ind w:left="360"/>
        <w:jc w:val="thaiDistribute"/>
        <w:rPr>
          <w:rFonts w:ascii="Tahoma" w:hAnsi="Tahoma" w:cs="Tahoma"/>
          <w:sz w:val="24"/>
          <w:szCs w:val="24"/>
        </w:rPr>
      </w:pPr>
      <w:r w:rsidRPr="00891283">
        <w:rPr>
          <w:rFonts w:ascii="Tahoma" w:hAnsi="Tahoma" w:cs="Tahoma"/>
          <w:sz w:val="24"/>
          <w:szCs w:val="24"/>
          <w:cs/>
        </w:rPr>
        <w:t xml:space="preserve">เสริมสร้างบ้านเมืองน่าอยู่ คุณภาพชีวิตที่ดี มีความรู้คู่คุณธรรม มีรายได้อาชีพที่เหมาะสม ชุมชนเข้มแข็ง </w:t>
      </w:r>
      <w:r w:rsidR="00891283">
        <w:rPr>
          <w:rFonts w:ascii="Tahoma" w:hAnsi="Tahoma" w:cs="Tahoma"/>
          <w:sz w:val="24"/>
          <w:szCs w:val="24"/>
          <w:cs/>
        </w:rPr>
        <w:t>มีสุขภาวะชุมชน และมีความมั่นคงใ</w:t>
      </w:r>
      <w:r w:rsidR="00891283">
        <w:rPr>
          <w:rFonts w:ascii="Tahoma" w:hAnsi="Tahoma" w:cs="Tahoma" w:hint="cs"/>
          <w:sz w:val="24"/>
          <w:szCs w:val="24"/>
          <w:cs/>
        </w:rPr>
        <w:t>น</w:t>
      </w:r>
      <w:r w:rsidRPr="00891283">
        <w:rPr>
          <w:rFonts w:ascii="Tahoma" w:hAnsi="Tahoma" w:cs="Tahoma"/>
          <w:sz w:val="24"/>
          <w:szCs w:val="24"/>
          <w:cs/>
        </w:rPr>
        <w:t>ชีวิต</w:t>
      </w:r>
    </w:p>
    <w:p w:rsidR="00DE7CD5" w:rsidRPr="00891283" w:rsidRDefault="00BA2353" w:rsidP="006522A6">
      <w:pPr>
        <w:pStyle w:val="ListParagraph"/>
        <w:spacing w:before="120" w:after="0" w:line="240" w:lineRule="auto"/>
        <w:ind w:hanging="720"/>
        <w:jc w:val="thaiDistribute"/>
        <w:rPr>
          <w:rFonts w:ascii="Tahoma" w:hAnsi="Tahoma" w:cs="Tahoma"/>
          <w:sz w:val="24"/>
          <w:szCs w:val="24"/>
        </w:rPr>
      </w:pPr>
      <w:r w:rsidRPr="00891283">
        <w:rPr>
          <w:rFonts w:ascii="Tahoma" w:hAnsi="Tahoma" w:cs="Tahoma"/>
          <w:sz w:val="24"/>
          <w:szCs w:val="24"/>
          <w:cs/>
        </w:rPr>
        <w:t xml:space="preserve"> </w:t>
      </w:r>
      <w:r w:rsidR="006522A6" w:rsidRPr="00891283">
        <w:rPr>
          <w:rFonts w:ascii="Tahoma" w:hAnsi="Tahoma" w:cs="Tahoma"/>
          <w:sz w:val="24"/>
          <w:szCs w:val="24"/>
          <w:cs/>
        </w:rPr>
        <w:t xml:space="preserve">   </w:t>
      </w:r>
      <w:r w:rsidR="00DE7CD5" w:rsidRPr="00891283">
        <w:rPr>
          <w:rFonts w:ascii="Tahoma" w:hAnsi="Tahoma" w:cs="Tahoma"/>
          <w:sz w:val="24"/>
          <w:szCs w:val="24"/>
          <w:cs/>
        </w:rPr>
        <w:t xml:space="preserve">ประกอบด้วย </w:t>
      </w:r>
      <w:r w:rsidR="00621B17" w:rsidRPr="00891283">
        <w:rPr>
          <w:rFonts w:ascii="Tahoma" w:hAnsi="Tahoma" w:cs="Tahoma"/>
          <w:sz w:val="24"/>
          <w:szCs w:val="24"/>
        </w:rPr>
        <w:t>2</w:t>
      </w:r>
      <w:r w:rsidRPr="00891283">
        <w:rPr>
          <w:rFonts w:ascii="Tahoma" w:hAnsi="Tahoma" w:cs="Tahoma"/>
          <w:sz w:val="24"/>
          <w:szCs w:val="24"/>
        </w:rPr>
        <w:t xml:space="preserve"> </w:t>
      </w:r>
      <w:r w:rsidR="00B438A1" w:rsidRPr="00891283">
        <w:rPr>
          <w:rFonts w:ascii="Tahoma" w:hAnsi="Tahoma" w:cs="Tahoma"/>
          <w:sz w:val="24"/>
          <w:szCs w:val="24"/>
          <w:cs/>
        </w:rPr>
        <w:t>ตำแหน่ง</w:t>
      </w:r>
      <w:r w:rsidR="00DE7CD5" w:rsidRPr="00891283">
        <w:rPr>
          <w:rFonts w:ascii="Tahoma" w:hAnsi="Tahoma" w:cs="Tahoma"/>
          <w:sz w:val="24"/>
          <w:szCs w:val="24"/>
          <w:cs/>
        </w:rPr>
        <w:t>จุดยืน</w:t>
      </w:r>
      <w:r w:rsidR="008D5BF3" w:rsidRPr="00891283">
        <w:rPr>
          <w:rFonts w:ascii="Tahoma" w:hAnsi="Tahoma" w:cs="Tahoma"/>
          <w:sz w:val="24"/>
          <w:szCs w:val="24"/>
          <w:cs/>
        </w:rPr>
        <w:t>การพัฒนา</w:t>
      </w:r>
      <w:r w:rsidR="00F93FE6" w:rsidRPr="00891283">
        <w:rPr>
          <w:rFonts w:ascii="Tahoma" w:hAnsi="Tahoma" w:cs="Tahoma"/>
          <w:sz w:val="24"/>
          <w:szCs w:val="24"/>
          <w:cs/>
        </w:rPr>
        <w:t xml:space="preserve"> </w:t>
      </w:r>
      <w:r w:rsidR="00DE7CD5" w:rsidRPr="00891283">
        <w:rPr>
          <w:rFonts w:ascii="Tahoma" w:hAnsi="Tahoma" w:cs="Tahoma"/>
          <w:sz w:val="24"/>
          <w:szCs w:val="24"/>
          <w:cs/>
        </w:rPr>
        <w:t>คือ</w:t>
      </w:r>
    </w:p>
    <w:p w:rsidR="00DE7CD5" w:rsidRPr="00891283" w:rsidRDefault="00BA2353" w:rsidP="00621B17">
      <w:pPr>
        <w:pStyle w:val="ListParagraph"/>
        <w:numPr>
          <w:ilvl w:val="1"/>
          <w:numId w:val="1"/>
        </w:numPr>
        <w:spacing w:before="120" w:after="0" w:line="240" w:lineRule="auto"/>
        <w:jc w:val="thaiDistribute"/>
        <w:rPr>
          <w:rFonts w:ascii="Tahoma" w:hAnsi="Tahoma" w:cs="Tahoma"/>
          <w:sz w:val="24"/>
          <w:szCs w:val="24"/>
        </w:rPr>
      </w:pPr>
      <w:r w:rsidRPr="00891283">
        <w:rPr>
          <w:rFonts w:ascii="Tahoma" w:hAnsi="Tahoma" w:cs="Tahoma"/>
          <w:sz w:val="24"/>
          <w:szCs w:val="24"/>
          <w:cs/>
        </w:rPr>
        <w:t xml:space="preserve">การเกษตร (ข้าว </w:t>
      </w:r>
      <w:r w:rsidR="006522A6" w:rsidRPr="00891283">
        <w:rPr>
          <w:rFonts w:ascii="Tahoma" w:hAnsi="Tahoma" w:cs="Tahoma"/>
          <w:sz w:val="24"/>
          <w:szCs w:val="24"/>
          <w:cs/>
        </w:rPr>
        <w:t>ทุเรียนหลงลับแล</w:t>
      </w:r>
      <w:r w:rsidRPr="00891283">
        <w:rPr>
          <w:rFonts w:ascii="Tahoma" w:hAnsi="Tahoma" w:cs="Tahoma"/>
          <w:sz w:val="24"/>
          <w:szCs w:val="24"/>
          <w:cs/>
        </w:rPr>
        <w:t>)</w:t>
      </w:r>
    </w:p>
    <w:p w:rsidR="00621B17" w:rsidRPr="00891283" w:rsidRDefault="00621B17" w:rsidP="00621B17">
      <w:pPr>
        <w:pStyle w:val="ListParagraph"/>
        <w:numPr>
          <w:ilvl w:val="1"/>
          <w:numId w:val="1"/>
        </w:numPr>
        <w:spacing w:before="120" w:after="0" w:line="240" w:lineRule="auto"/>
        <w:jc w:val="thaiDistribute"/>
        <w:rPr>
          <w:rFonts w:ascii="Tahoma" w:hAnsi="Tahoma" w:cs="Tahoma"/>
          <w:sz w:val="24"/>
          <w:szCs w:val="24"/>
        </w:rPr>
      </w:pPr>
      <w:r w:rsidRPr="00891283">
        <w:rPr>
          <w:rFonts w:ascii="Tahoma" w:hAnsi="Tahoma" w:cs="Tahoma"/>
          <w:sz w:val="24"/>
          <w:szCs w:val="24"/>
          <w:cs/>
        </w:rPr>
        <w:t>การค้าชายแดน (ช่องภูดู่)</w:t>
      </w:r>
    </w:p>
    <w:p w:rsidR="008D5BF3" w:rsidRPr="00891283" w:rsidRDefault="00DE7CD5" w:rsidP="006522A6">
      <w:pPr>
        <w:spacing w:before="120" w:after="0" w:line="240" w:lineRule="auto"/>
        <w:ind w:left="284" w:hanging="284"/>
        <w:jc w:val="thaiDistribute"/>
        <w:rPr>
          <w:rFonts w:ascii="Tahoma" w:hAnsi="Tahoma" w:cs="Tahoma"/>
          <w:sz w:val="24"/>
          <w:szCs w:val="24"/>
        </w:rPr>
      </w:pPr>
      <w:r w:rsidRPr="00891283">
        <w:rPr>
          <w:rFonts w:ascii="Tahoma" w:hAnsi="Tahoma" w:cs="Tahoma"/>
          <w:sz w:val="24"/>
          <w:szCs w:val="24"/>
          <w:cs/>
        </w:rPr>
        <w:t>2.</w:t>
      </w:r>
      <w:r w:rsidR="00BA2353" w:rsidRPr="00891283">
        <w:rPr>
          <w:rFonts w:ascii="Tahoma" w:hAnsi="Tahoma" w:cs="Tahoma"/>
          <w:sz w:val="24"/>
          <w:szCs w:val="24"/>
          <w:cs/>
        </w:rPr>
        <w:t xml:space="preserve"> พัฒนา</w:t>
      </w:r>
      <w:r w:rsidR="006522A6" w:rsidRPr="00891283">
        <w:rPr>
          <w:rFonts w:ascii="Tahoma" w:hAnsi="Tahoma" w:cs="Tahoma"/>
          <w:sz w:val="24"/>
          <w:szCs w:val="24"/>
          <w:cs/>
        </w:rPr>
        <w:t xml:space="preserve">ภาคเกษตรกรรม อุตสาหกรรม การแปรรูป และผลิตภัณฑ์ </w:t>
      </w:r>
      <w:r w:rsidR="006522A6" w:rsidRPr="00891283">
        <w:rPr>
          <w:rFonts w:ascii="Tahoma" w:hAnsi="Tahoma" w:cs="Tahoma"/>
          <w:sz w:val="24"/>
          <w:szCs w:val="24"/>
        </w:rPr>
        <w:t xml:space="preserve">OTOP </w:t>
      </w:r>
      <w:r w:rsidR="006522A6" w:rsidRPr="00891283">
        <w:rPr>
          <w:rFonts w:ascii="Tahoma" w:hAnsi="Tahoma" w:cs="Tahoma"/>
          <w:sz w:val="24"/>
          <w:szCs w:val="24"/>
          <w:cs/>
        </w:rPr>
        <w:t xml:space="preserve">ให้มีคุณภาพปลอดภัย </w:t>
      </w:r>
      <w:proofErr w:type="gramStart"/>
      <w:r w:rsidR="006522A6" w:rsidRPr="00891283">
        <w:rPr>
          <w:rFonts w:ascii="Tahoma" w:hAnsi="Tahoma" w:cs="Tahoma"/>
          <w:sz w:val="24"/>
          <w:szCs w:val="24"/>
          <w:cs/>
        </w:rPr>
        <w:t xml:space="preserve">และมีความมั่นคงทางอาหาร </w:t>
      </w:r>
      <w:r w:rsidRPr="00891283">
        <w:rPr>
          <w:rFonts w:ascii="Tahoma" w:hAnsi="Tahoma" w:cs="Tahoma"/>
          <w:sz w:val="24"/>
          <w:szCs w:val="24"/>
          <w:cs/>
        </w:rPr>
        <w:t xml:space="preserve"> ประกอบด้วย</w:t>
      </w:r>
      <w:proofErr w:type="gramEnd"/>
      <w:r w:rsidRPr="00891283">
        <w:rPr>
          <w:rFonts w:ascii="Tahoma" w:hAnsi="Tahoma" w:cs="Tahoma"/>
          <w:sz w:val="24"/>
          <w:szCs w:val="24"/>
          <w:cs/>
        </w:rPr>
        <w:t xml:space="preserve"> </w:t>
      </w:r>
      <w:r w:rsidR="00D41F3D" w:rsidRPr="00891283">
        <w:rPr>
          <w:rFonts w:ascii="Tahoma" w:hAnsi="Tahoma" w:cs="Tahoma"/>
          <w:sz w:val="24"/>
          <w:szCs w:val="24"/>
        </w:rPr>
        <w:t>2</w:t>
      </w:r>
      <w:r w:rsidR="00BA2353" w:rsidRPr="00891283">
        <w:rPr>
          <w:rFonts w:ascii="Tahoma" w:hAnsi="Tahoma" w:cs="Tahoma"/>
          <w:sz w:val="24"/>
          <w:szCs w:val="24"/>
        </w:rPr>
        <w:t xml:space="preserve"> </w:t>
      </w:r>
      <w:r w:rsidR="008D5BF3" w:rsidRPr="00891283">
        <w:rPr>
          <w:rFonts w:ascii="Tahoma" w:hAnsi="Tahoma" w:cs="Tahoma"/>
          <w:sz w:val="24"/>
          <w:szCs w:val="24"/>
          <w:cs/>
        </w:rPr>
        <w:t>ตำแหน่งจุดยืนการพัฒนา</w:t>
      </w:r>
      <w:r w:rsidR="00F93FE6" w:rsidRPr="00891283">
        <w:rPr>
          <w:rFonts w:ascii="Tahoma" w:hAnsi="Tahoma" w:cs="Tahoma"/>
          <w:sz w:val="24"/>
          <w:szCs w:val="24"/>
          <w:cs/>
        </w:rPr>
        <w:t xml:space="preserve"> </w:t>
      </w:r>
      <w:r w:rsidR="008D5BF3" w:rsidRPr="00891283">
        <w:rPr>
          <w:rFonts w:ascii="Tahoma" w:hAnsi="Tahoma" w:cs="Tahoma"/>
          <w:sz w:val="24"/>
          <w:szCs w:val="24"/>
          <w:cs/>
        </w:rPr>
        <w:t>คือ</w:t>
      </w:r>
    </w:p>
    <w:p w:rsidR="00DE7CD5" w:rsidRPr="00891283" w:rsidRDefault="00DE7CD5" w:rsidP="00DE7CD5">
      <w:pPr>
        <w:spacing w:before="120" w:after="0" w:line="240" w:lineRule="auto"/>
        <w:ind w:left="567" w:hanging="283"/>
        <w:jc w:val="thaiDistribute"/>
        <w:rPr>
          <w:rFonts w:ascii="Tahoma" w:hAnsi="Tahoma" w:cs="Tahoma"/>
          <w:sz w:val="24"/>
          <w:szCs w:val="24"/>
        </w:rPr>
      </w:pPr>
      <w:r w:rsidRPr="00891283">
        <w:rPr>
          <w:rFonts w:ascii="Tahoma" w:hAnsi="Tahoma" w:cs="Tahoma"/>
          <w:sz w:val="24"/>
          <w:szCs w:val="24"/>
          <w:cs/>
        </w:rPr>
        <w:t>2.1</w:t>
      </w:r>
      <w:r w:rsidRPr="00891283">
        <w:rPr>
          <w:rFonts w:ascii="Tahoma" w:hAnsi="Tahoma" w:cs="Tahoma"/>
          <w:sz w:val="24"/>
          <w:szCs w:val="24"/>
          <w:cs/>
        </w:rPr>
        <w:tab/>
      </w:r>
      <w:r w:rsidR="006522A6" w:rsidRPr="00891283">
        <w:rPr>
          <w:rFonts w:ascii="Tahoma" w:hAnsi="Tahoma" w:cs="Tahoma"/>
          <w:sz w:val="24"/>
          <w:szCs w:val="24"/>
          <w:cs/>
        </w:rPr>
        <w:t>การเกษตร (ข้าว ทุเรียนหลงลับแล)</w:t>
      </w:r>
    </w:p>
    <w:p w:rsidR="006522A6" w:rsidRPr="00891283" w:rsidRDefault="006522A6" w:rsidP="00DE7CD5">
      <w:pPr>
        <w:spacing w:before="120" w:after="0" w:line="240" w:lineRule="auto"/>
        <w:ind w:left="567" w:hanging="283"/>
        <w:jc w:val="thaiDistribute"/>
        <w:rPr>
          <w:rFonts w:ascii="Tahoma" w:hAnsi="Tahoma" w:cs="Tahoma"/>
          <w:sz w:val="24"/>
          <w:szCs w:val="24"/>
          <w:cs/>
        </w:rPr>
      </w:pPr>
      <w:proofErr w:type="gramStart"/>
      <w:r w:rsidRPr="00891283">
        <w:rPr>
          <w:rFonts w:ascii="Tahoma" w:hAnsi="Tahoma" w:cs="Tahoma"/>
          <w:sz w:val="24"/>
          <w:szCs w:val="24"/>
        </w:rPr>
        <w:t xml:space="preserve">2.2  </w:t>
      </w:r>
      <w:r w:rsidRPr="00891283">
        <w:rPr>
          <w:rFonts w:ascii="Tahoma" w:hAnsi="Tahoma" w:cs="Tahoma"/>
          <w:sz w:val="24"/>
          <w:szCs w:val="24"/>
          <w:cs/>
        </w:rPr>
        <w:t>ผลิตภัณฑ์</w:t>
      </w:r>
      <w:proofErr w:type="gramEnd"/>
      <w:r w:rsidRPr="00891283">
        <w:rPr>
          <w:rFonts w:ascii="Tahoma" w:hAnsi="Tahoma" w:cs="Tahoma"/>
          <w:sz w:val="24"/>
          <w:szCs w:val="24"/>
          <w:cs/>
        </w:rPr>
        <w:t xml:space="preserve"> </w:t>
      </w:r>
      <w:r w:rsidRPr="00891283">
        <w:rPr>
          <w:rFonts w:ascii="Tahoma" w:hAnsi="Tahoma" w:cs="Tahoma"/>
          <w:sz w:val="24"/>
          <w:szCs w:val="24"/>
        </w:rPr>
        <w:t xml:space="preserve">OTOP </w:t>
      </w:r>
      <w:r w:rsidRPr="00891283">
        <w:rPr>
          <w:rFonts w:ascii="Tahoma" w:hAnsi="Tahoma" w:cs="Tahoma"/>
          <w:sz w:val="24"/>
          <w:szCs w:val="24"/>
          <w:cs/>
        </w:rPr>
        <w:t>(เหล็กน้ำพี้)</w:t>
      </w:r>
    </w:p>
    <w:p w:rsidR="008D5BF3" w:rsidRPr="00891283" w:rsidRDefault="00DE7CD5" w:rsidP="008D5BF3">
      <w:pPr>
        <w:spacing w:before="120" w:after="0" w:line="240" w:lineRule="auto"/>
        <w:jc w:val="thaiDistribute"/>
        <w:rPr>
          <w:rFonts w:ascii="Tahoma" w:hAnsi="Tahoma" w:cs="Tahoma"/>
          <w:sz w:val="24"/>
          <w:szCs w:val="24"/>
        </w:rPr>
      </w:pPr>
      <w:r w:rsidRPr="00891283">
        <w:rPr>
          <w:rFonts w:ascii="Tahoma" w:hAnsi="Tahoma" w:cs="Tahoma"/>
          <w:sz w:val="24"/>
          <w:szCs w:val="24"/>
          <w:cs/>
        </w:rPr>
        <w:t>3.</w:t>
      </w:r>
      <w:r w:rsidR="00BA2353" w:rsidRPr="00891283">
        <w:rPr>
          <w:rFonts w:ascii="Tahoma" w:hAnsi="Tahoma" w:cs="Tahoma"/>
          <w:sz w:val="24"/>
          <w:szCs w:val="24"/>
          <w:cs/>
        </w:rPr>
        <w:t xml:space="preserve"> พัฒนา</w:t>
      </w:r>
      <w:r w:rsidR="00F93FE6" w:rsidRPr="00891283">
        <w:rPr>
          <w:rFonts w:ascii="Tahoma" w:hAnsi="Tahoma" w:cs="Tahoma"/>
          <w:sz w:val="24"/>
          <w:szCs w:val="24"/>
          <w:cs/>
        </w:rPr>
        <w:t xml:space="preserve">ทุนทางวัฒนธรรม ประวัติศาสตร์ และการท่องเที่ยว </w:t>
      </w:r>
    </w:p>
    <w:p w:rsidR="007B4F33" w:rsidRPr="00891283" w:rsidRDefault="00F93FE6" w:rsidP="007B4F33">
      <w:pPr>
        <w:spacing w:before="120" w:after="0" w:line="240" w:lineRule="auto"/>
        <w:ind w:left="284" w:hanging="284"/>
        <w:jc w:val="thaiDistribute"/>
        <w:rPr>
          <w:rFonts w:ascii="Tahoma" w:hAnsi="Tahoma" w:cs="Tahoma"/>
          <w:sz w:val="24"/>
          <w:szCs w:val="24"/>
        </w:rPr>
      </w:pPr>
      <w:r w:rsidRPr="00891283">
        <w:rPr>
          <w:rFonts w:ascii="Tahoma" w:hAnsi="Tahoma" w:cs="Tahoma"/>
          <w:sz w:val="24"/>
          <w:szCs w:val="24"/>
          <w:cs/>
        </w:rPr>
        <w:t>4. ดำรงไว้ซึ่งทรัพยากรธรรมชาติที่สมบูรณ์ พัฒนาแหล่งน้ำ</w:t>
      </w:r>
      <w:r w:rsidR="00E91C58" w:rsidRPr="00891283">
        <w:rPr>
          <w:rFonts w:ascii="Tahoma" w:hAnsi="Tahoma" w:cs="Tahoma"/>
          <w:sz w:val="24"/>
          <w:szCs w:val="24"/>
          <w:cs/>
        </w:rPr>
        <w:t xml:space="preserve"> การจัดการสิ่งแวดล้อม และพลังงานที่ดี</w:t>
      </w:r>
      <w:r w:rsidR="007B4F33" w:rsidRPr="00891283">
        <w:rPr>
          <w:rFonts w:ascii="Tahoma" w:hAnsi="Tahoma" w:cs="Tahoma"/>
          <w:sz w:val="24"/>
          <w:szCs w:val="24"/>
          <w:cs/>
        </w:rPr>
        <w:t xml:space="preserve"> ประกอบด้วย </w:t>
      </w:r>
      <w:r w:rsidR="007B4F33" w:rsidRPr="00891283">
        <w:rPr>
          <w:rFonts w:ascii="Tahoma" w:hAnsi="Tahoma" w:cs="Tahoma"/>
          <w:sz w:val="24"/>
          <w:szCs w:val="24"/>
        </w:rPr>
        <w:t xml:space="preserve">1 </w:t>
      </w:r>
      <w:r w:rsidR="007B4F33" w:rsidRPr="00891283">
        <w:rPr>
          <w:rFonts w:ascii="Tahoma" w:hAnsi="Tahoma" w:cs="Tahoma"/>
          <w:sz w:val="24"/>
          <w:szCs w:val="24"/>
          <w:cs/>
        </w:rPr>
        <w:t>ตำแหน่งจุดยืนการพัฒนา คือ</w:t>
      </w:r>
    </w:p>
    <w:p w:rsidR="00DE7CD5" w:rsidRPr="00891283" w:rsidRDefault="007B4F33" w:rsidP="007B4F33">
      <w:pPr>
        <w:spacing w:before="120" w:after="0" w:line="240" w:lineRule="auto"/>
        <w:ind w:left="284" w:hanging="14"/>
        <w:jc w:val="thaiDistribute"/>
        <w:rPr>
          <w:rFonts w:ascii="Tahoma" w:hAnsi="Tahoma" w:cs="Tahoma"/>
          <w:sz w:val="24"/>
          <w:szCs w:val="24"/>
        </w:rPr>
      </w:pPr>
      <w:r w:rsidRPr="00891283">
        <w:rPr>
          <w:rFonts w:ascii="Tahoma" w:hAnsi="Tahoma" w:cs="Tahoma"/>
          <w:sz w:val="24"/>
          <w:szCs w:val="24"/>
          <w:cs/>
        </w:rPr>
        <w:t>4.1 การเกษตร (ข้าว ทุเรียนหลงลับแล)</w:t>
      </w:r>
    </w:p>
    <w:p w:rsidR="00E91C58" w:rsidRPr="00891283" w:rsidRDefault="00E91C58" w:rsidP="00E91C58">
      <w:pPr>
        <w:spacing w:before="120" w:after="0" w:line="240" w:lineRule="auto"/>
        <w:ind w:left="284" w:hanging="283"/>
        <w:jc w:val="thaiDistribute"/>
        <w:rPr>
          <w:rFonts w:ascii="Tahoma" w:hAnsi="Tahoma" w:cs="Tahoma"/>
          <w:sz w:val="24"/>
          <w:szCs w:val="24"/>
        </w:rPr>
      </w:pPr>
      <w:r w:rsidRPr="00891283">
        <w:rPr>
          <w:rFonts w:ascii="Tahoma" w:hAnsi="Tahoma" w:cs="Tahoma"/>
          <w:sz w:val="24"/>
          <w:szCs w:val="24"/>
        </w:rPr>
        <w:t>5</w:t>
      </w:r>
      <w:r w:rsidRPr="00891283">
        <w:rPr>
          <w:rFonts w:ascii="Tahoma" w:hAnsi="Tahoma" w:cs="Tahoma"/>
          <w:sz w:val="24"/>
          <w:szCs w:val="24"/>
          <w:cs/>
        </w:rPr>
        <w:t xml:space="preserve">. เพิ่มศักยภาพ การค้า การลงทุน การท่องเที่ยว และความสัมพันธ์กับประเทศเพื่อนบ้าน ประกอบด้วย </w:t>
      </w:r>
      <w:r w:rsidRPr="00891283">
        <w:rPr>
          <w:rFonts w:ascii="Tahoma" w:hAnsi="Tahoma" w:cs="Tahoma"/>
          <w:sz w:val="24"/>
          <w:szCs w:val="24"/>
        </w:rPr>
        <w:t xml:space="preserve">1 </w:t>
      </w:r>
      <w:r w:rsidRPr="00891283">
        <w:rPr>
          <w:rFonts w:ascii="Tahoma" w:hAnsi="Tahoma" w:cs="Tahoma"/>
          <w:sz w:val="24"/>
          <w:szCs w:val="24"/>
          <w:cs/>
        </w:rPr>
        <w:t>ตำแหน่งจุดยืนการพัฒนา คือ</w:t>
      </w:r>
    </w:p>
    <w:p w:rsidR="00E91C58" w:rsidRPr="00891283" w:rsidRDefault="00E91C58" w:rsidP="00E91C58">
      <w:pPr>
        <w:spacing w:before="120" w:after="0" w:line="240" w:lineRule="auto"/>
        <w:ind w:left="284" w:hanging="283"/>
        <w:jc w:val="thaiDistribute"/>
        <w:rPr>
          <w:rFonts w:ascii="Tahoma" w:hAnsi="Tahoma" w:cs="Tahoma"/>
          <w:sz w:val="24"/>
          <w:szCs w:val="24"/>
          <w:cs/>
        </w:rPr>
      </w:pPr>
      <w:r w:rsidRPr="00891283">
        <w:rPr>
          <w:rFonts w:ascii="Tahoma" w:hAnsi="Tahoma" w:cs="Tahoma"/>
          <w:sz w:val="24"/>
          <w:szCs w:val="24"/>
        </w:rPr>
        <w:tab/>
        <w:t xml:space="preserve">5.1 </w:t>
      </w:r>
      <w:r w:rsidRPr="00891283">
        <w:rPr>
          <w:rFonts w:ascii="Tahoma" w:hAnsi="Tahoma" w:cs="Tahoma"/>
          <w:sz w:val="24"/>
          <w:szCs w:val="24"/>
          <w:cs/>
        </w:rPr>
        <w:t>การค้าชายแดน (ช่องภูดู่)</w:t>
      </w:r>
    </w:p>
    <w:p w:rsidR="00E91C58" w:rsidRPr="00891283" w:rsidRDefault="00E91C58" w:rsidP="00DE7CD5">
      <w:pPr>
        <w:spacing w:before="120" w:after="0" w:line="240" w:lineRule="auto"/>
        <w:ind w:left="284" w:hanging="283"/>
        <w:jc w:val="thaiDistribute"/>
        <w:rPr>
          <w:rFonts w:ascii="Tahoma" w:hAnsi="Tahoma" w:cs="Tahoma"/>
          <w:sz w:val="24"/>
          <w:szCs w:val="24"/>
        </w:rPr>
      </w:pPr>
    </w:p>
    <w:p w:rsidR="00BA2353" w:rsidRPr="00891283" w:rsidRDefault="00BA2353" w:rsidP="00BA2353">
      <w:pPr>
        <w:spacing w:after="0" w:line="240" w:lineRule="auto"/>
        <w:jc w:val="center"/>
        <w:rPr>
          <w:rFonts w:ascii="Tahoma" w:hAnsi="Tahoma" w:cs="Tahoma"/>
          <w:sz w:val="24"/>
          <w:szCs w:val="24"/>
        </w:rPr>
      </w:pPr>
      <w:bookmarkStart w:id="0" w:name="_GoBack"/>
      <w:bookmarkEnd w:id="0"/>
      <w:r w:rsidRPr="00891283">
        <w:rPr>
          <w:rFonts w:ascii="Tahoma" w:hAnsi="Tahoma" w:cs="Tahoma"/>
          <w:b/>
          <w:bCs/>
          <w:sz w:val="24"/>
          <w:szCs w:val="24"/>
        </w:rPr>
        <w:t>-----------------------------------</w:t>
      </w:r>
    </w:p>
    <w:sectPr w:rsidR="00BA2353" w:rsidRPr="00891283" w:rsidSect="00DE7CD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1C5C46"/>
    <w:multiLevelType w:val="multilevel"/>
    <w:tmpl w:val="F440ED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7C550AE4"/>
    <w:multiLevelType w:val="multilevel"/>
    <w:tmpl w:val="F440ED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useFELayout/>
  </w:compat>
  <w:rsids>
    <w:rsidRoot w:val="00DE7CD5"/>
    <w:rsid w:val="000F7014"/>
    <w:rsid w:val="0026184E"/>
    <w:rsid w:val="002E0B2F"/>
    <w:rsid w:val="00385E07"/>
    <w:rsid w:val="003D0DC0"/>
    <w:rsid w:val="00416ADA"/>
    <w:rsid w:val="0048421C"/>
    <w:rsid w:val="005B544E"/>
    <w:rsid w:val="00621B17"/>
    <w:rsid w:val="006522A6"/>
    <w:rsid w:val="006A0718"/>
    <w:rsid w:val="00706E4D"/>
    <w:rsid w:val="007B4F33"/>
    <w:rsid w:val="007D0335"/>
    <w:rsid w:val="00891283"/>
    <w:rsid w:val="008D5BF3"/>
    <w:rsid w:val="009A2B42"/>
    <w:rsid w:val="00B01C40"/>
    <w:rsid w:val="00B438A1"/>
    <w:rsid w:val="00B9386F"/>
    <w:rsid w:val="00BA2353"/>
    <w:rsid w:val="00C31C82"/>
    <w:rsid w:val="00C44363"/>
    <w:rsid w:val="00CA2C2E"/>
    <w:rsid w:val="00D41F3D"/>
    <w:rsid w:val="00D97364"/>
    <w:rsid w:val="00DE7CD5"/>
    <w:rsid w:val="00E34E77"/>
    <w:rsid w:val="00E91C58"/>
    <w:rsid w:val="00EC4FCB"/>
    <w:rsid w:val="00F46BE5"/>
    <w:rsid w:val="00F91018"/>
    <w:rsid w:val="00F93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E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7CD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38A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8A1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7CD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38A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8A1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worapan</dc:creator>
  <cp:lastModifiedBy>eXPerience</cp:lastModifiedBy>
  <cp:revision>17</cp:revision>
  <cp:lastPrinted>2013-03-18T13:09:00Z</cp:lastPrinted>
  <dcterms:created xsi:type="dcterms:W3CDTF">2013-03-16T09:43:00Z</dcterms:created>
  <dcterms:modified xsi:type="dcterms:W3CDTF">2013-03-18T13:10:00Z</dcterms:modified>
</cp:coreProperties>
</file>